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3DFB20" w14:textId="77777777" w:rsidR="00FB2CCE" w:rsidRPr="009543E6" w:rsidRDefault="00FB2CCE" w:rsidP="00FB2CCE">
      <w:pPr>
        <w:pStyle w:val="Ttulo1"/>
        <w:ind w:left="0"/>
        <w:rPr>
          <w:b/>
          <w:bCs/>
        </w:rPr>
      </w:pPr>
      <w:bookmarkStart w:id="0" w:name="OLE_LINK1"/>
      <w:bookmarkStart w:id="1" w:name="OLE_LINK2"/>
      <w:bookmarkStart w:id="2" w:name="OLE_LINK3"/>
      <w:bookmarkStart w:id="3" w:name="OLE_LINK4"/>
      <w:bookmarkStart w:id="4" w:name="_GoBack"/>
      <w:r w:rsidRPr="009543E6">
        <w:rPr>
          <w:b/>
          <w:bCs/>
        </w:rPr>
        <w:t>EL GOBIERNO DE TESTA VUELVE A RECHAZAR MEDIDAS DE APOYO A LAS PERSONAS CON ALZHEIMER Y SUS FAMILIAS</w:t>
      </w:r>
    </w:p>
    <w:p w14:paraId="5E9A71D0" w14:textId="77777777" w:rsidR="00FB2CCE" w:rsidRPr="009543E6" w:rsidRDefault="00FB2CCE" w:rsidP="00242619">
      <w:pPr>
        <w:pStyle w:val="NormalWeb"/>
        <w:jc w:val="both"/>
        <w:rPr>
          <w:rFonts w:ascii="Arial" w:hAnsi="Arial" w:cs="Arial"/>
        </w:rPr>
      </w:pPr>
      <w:r w:rsidRPr="009543E6">
        <w:rPr>
          <w:rStyle w:val="Textoennegrita"/>
          <w:rFonts w:ascii="Arial" w:hAnsi="Arial" w:cs="Arial"/>
        </w:rPr>
        <w:t>El PP denuncia que distintas propuestas surgidas del trabajo con las asociaciones de la salud han sido rechazadas durante la legislatura y prepara un proyecto para ponerlas en marcha desde el Ayuntamiento</w:t>
      </w:r>
    </w:p>
    <w:p w14:paraId="6B7FD37D" w14:textId="77777777" w:rsidR="00043FF3" w:rsidRPr="00043FF3" w:rsidRDefault="00242619" w:rsidP="00043FF3">
      <w:pPr>
        <w:pStyle w:val="NormalWeb"/>
        <w:jc w:val="both"/>
        <w:rPr>
          <w:rFonts w:ascii="Arial" w:hAnsi="Arial" w:cs="Arial"/>
        </w:rPr>
      </w:pPr>
      <w:r w:rsidRPr="009543E6">
        <w:rPr>
          <w:rStyle w:val="Textoennegrita"/>
          <w:rFonts w:ascii="Arial" w:hAnsi="Arial" w:cs="Arial"/>
        </w:rPr>
        <w:t xml:space="preserve">Alcorcón, 1 de octubre de </w:t>
      </w:r>
      <w:proofErr w:type="gramStart"/>
      <w:r w:rsidRPr="009543E6">
        <w:rPr>
          <w:rStyle w:val="Textoennegrita"/>
          <w:rFonts w:ascii="Arial" w:hAnsi="Arial" w:cs="Arial"/>
        </w:rPr>
        <w:t>2026.</w:t>
      </w:r>
      <w:r w:rsidRPr="009543E6">
        <w:rPr>
          <w:rFonts w:ascii="Arial" w:hAnsi="Arial" w:cs="Arial"/>
        </w:rPr>
        <w:t>–</w:t>
      </w:r>
      <w:proofErr w:type="gramEnd"/>
      <w:r w:rsidRPr="009543E6">
        <w:rPr>
          <w:rFonts w:ascii="Arial" w:hAnsi="Arial" w:cs="Arial"/>
        </w:rPr>
        <w:t xml:space="preserve"> </w:t>
      </w:r>
      <w:bookmarkEnd w:id="0"/>
      <w:bookmarkEnd w:id="1"/>
      <w:r w:rsidR="00043FF3" w:rsidRPr="00043FF3">
        <w:rPr>
          <w:rFonts w:ascii="Arial" w:hAnsi="Arial" w:cs="Arial"/>
        </w:rPr>
        <w:t xml:space="preserve">El Gobierno municipal de Candelaria Testa ha rechazado en el Pleno la propuesta presentada por el Grupo Municipal Popular, trabajada junto a la Asociación </w:t>
      </w:r>
      <w:proofErr w:type="spellStart"/>
      <w:r w:rsidR="00043FF3" w:rsidRPr="00043FF3">
        <w:rPr>
          <w:rFonts w:ascii="Arial" w:hAnsi="Arial" w:cs="Arial"/>
        </w:rPr>
        <w:t>Alois</w:t>
      </w:r>
      <w:proofErr w:type="spellEnd"/>
      <w:r w:rsidR="00043FF3" w:rsidRPr="00043FF3">
        <w:rPr>
          <w:rFonts w:ascii="Arial" w:hAnsi="Arial" w:cs="Arial"/>
        </w:rPr>
        <w:t xml:space="preserve"> Alzheimer de Alcorcón, para mejorar la atención y el acompañamiento a las personas con Alzheimer y otras enfermedades neurodegenerativas y a sus familias.</w:t>
      </w:r>
    </w:p>
    <w:p w14:paraId="21E14492" w14:textId="3BF2847F" w:rsidR="00043FF3" w:rsidRPr="00043FF3" w:rsidRDefault="00043FF3" w:rsidP="00043FF3">
      <w:pPr>
        <w:pStyle w:val="NormalWeb"/>
        <w:jc w:val="both"/>
        <w:rPr>
          <w:rFonts w:ascii="Arial" w:hAnsi="Arial" w:cs="Arial"/>
        </w:rPr>
      </w:pPr>
      <w:r w:rsidRPr="00043FF3">
        <w:rPr>
          <w:rFonts w:ascii="Arial" w:hAnsi="Arial" w:cs="Arial"/>
        </w:rPr>
        <w:t>La iniciativa proponía facilitar información y orientación sobre los recursos disponibles, estudiar un programa específico de acompañamiento familiar, incrementar los recursos especializados municipales, ofrecer asesoramiento legal y financiero y reforzar la colaboración con las asociaciones. Es la segunda vez en dos años que el Gobierno municipal rechaza una iniciativa del PP específicamente dirigida a las personas con Alzheimer y sus familias: en 2024 ya votó en contra de otra propuesta que incluía, entre otras medidas, apoyo a cuidadores, asesoramiento y colaboración con las entidades.</w:t>
      </w:r>
      <w:r w:rsidRPr="00043FF3">
        <w:rPr>
          <w:rStyle w:val="apple-converted-space"/>
          <w:rFonts w:ascii="Arial" w:hAnsi="Arial" w:cs="Arial"/>
        </w:rPr>
        <w:t> </w:t>
      </w:r>
      <w:r w:rsidRPr="00043FF3">
        <w:rPr>
          <w:rFonts w:ascii="Arial" w:hAnsi="Arial" w:cs="Arial"/>
        </w:rPr>
        <w:t xml:space="preserve"> </w:t>
      </w:r>
    </w:p>
    <w:p w14:paraId="5A1046B7" w14:textId="04FA394E" w:rsidR="00043FF3" w:rsidRPr="00043FF3" w:rsidRDefault="00043FF3" w:rsidP="00043FF3">
      <w:pPr>
        <w:pStyle w:val="NormalWeb"/>
        <w:jc w:val="both"/>
        <w:rPr>
          <w:rFonts w:ascii="Arial" w:hAnsi="Arial" w:cs="Arial"/>
        </w:rPr>
      </w:pPr>
      <w:r w:rsidRPr="00043FF3">
        <w:rPr>
          <w:rFonts w:ascii="Arial" w:hAnsi="Arial" w:cs="Arial"/>
        </w:rPr>
        <w:t>La propuesta forma parte del trabajo que el PP viene desarrollando durante toda la legislatura con las asociaciones de la salud de Alcorcón. En estos años ha trasladado al Pleno iniciativas relacionadas con el párkinson, la esclerosis múltiple, la ELA y las adicciones, además de propuestas para mejorar los espacios, recursos y condiciones en las que trabajan las entidades que atienden a enfermos y familias. Varias de estas iniciativas tampoco han salido adelante por el rechazo del Gobierno municipal.</w:t>
      </w:r>
      <w:r w:rsidRPr="00043FF3">
        <w:rPr>
          <w:rStyle w:val="apple-converted-space"/>
          <w:rFonts w:ascii="Arial" w:hAnsi="Arial" w:cs="Arial"/>
        </w:rPr>
        <w:t> </w:t>
      </w:r>
      <w:r w:rsidRPr="00043FF3">
        <w:rPr>
          <w:rFonts w:ascii="Arial" w:hAnsi="Arial" w:cs="Arial"/>
        </w:rPr>
        <w:t xml:space="preserve"> </w:t>
      </w:r>
    </w:p>
    <w:p w14:paraId="3D75C4BB" w14:textId="77777777" w:rsidR="00043FF3" w:rsidRPr="00043FF3" w:rsidRDefault="00043FF3" w:rsidP="00043FF3">
      <w:pPr>
        <w:pStyle w:val="NormalWeb"/>
        <w:jc w:val="both"/>
        <w:rPr>
          <w:rFonts w:ascii="Arial" w:hAnsi="Arial" w:cs="Arial"/>
        </w:rPr>
      </w:pPr>
      <w:r w:rsidRPr="00043FF3">
        <w:rPr>
          <w:rFonts w:ascii="Arial" w:hAnsi="Arial" w:cs="Arial"/>
        </w:rPr>
        <w:t>El portavoz municipal y candidato del PP a la Alcaldía, Roberto Marín Vergara, ha criticado que «no es admisible que, ante propuestas concretas para ayudar a enfermos y familiares, la respuesta del Gobierno sea sistemáticamente el rechazo. Y no hablamos siempre de grandes inversiones. Hay muchas cosas que pueden hacerse con los propios recursos del Ayuntamiento si existe interés, gestión y voluntad política. Para una familia, facilitar información, trámites, orientación o acompañamiento puede significar muchísimo».</w:t>
      </w:r>
    </w:p>
    <w:p w14:paraId="6A090323" w14:textId="77777777" w:rsidR="00043FF3" w:rsidRPr="00043FF3" w:rsidRDefault="00043FF3" w:rsidP="00043FF3">
      <w:pPr>
        <w:pStyle w:val="NormalWeb"/>
        <w:jc w:val="both"/>
        <w:rPr>
          <w:rFonts w:ascii="Arial" w:hAnsi="Arial" w:cs="Arial"/>
        </w:rPr>
      </w:pPr>
      <w:r w:rsidRPr="00043FF3">
        <w:rPr>
          <w:rFonts w:ascii="Arial" w:hAnsi="Arial" w:cs="Arial"/>
        </w:rPr>
        <w:t>Marín Vergara ha concluido que «nosotros estamos haciendo ya ese trabajo. Estoy escuchando a las asociaciones, estudiando con ellas sus necesidades y planificando las soluciones para tenerlas preparadas. No quiero llegar al Gobierno para empezar entonces a preguntarme qué necesita Alcorcón; quiero llegar con el trabajo hecho y poder empezar a ejecutarlo desde el primer día. De eso se trata: de convertir los problemas y las necesidades de nuestros vecinos en soluciones».</w:t>
      </w:r>
    </w:p>
    <w:bookmarkEnd w:id="2"/>
    <w:bookmarkEnd w:id="3"/>
    <w:bookmarkEnd w:id="4"/>
    <w:p w14:paraId="122A7FBF" w14:textId="16ED1B12" w:rsidR="00BE45C0" w:rsidRPr="00043FF3" w:rsidRDefault="00BE45C0" w:rsidP="00043FF3">
      <w:pPr>
        <w:pStyle w:val="NormalWeb"/>
        <w:jc w:val="both"/>
        <w:rPr>
          <w:rFonts w:ascii="Arial" w:hAnsi="Arial" w:cs="Arial"/>
        </w:rPr>
      </w:pPr>
    </w:p>
    <w:sectPr w:rsidR="00BE45C0" w:rsidRPr="00043FF3" w:rsidSect="00FB2CCE">
      <w:headerReference w:type="default" r:id="rId8"/>
      <w:footerReference w:type="default" r:id="rId9"/>
      <w:pgSz w:w="11910" w:h="16840"/>
      <w:pgMar w:top="1633" w:right="1136" w:bottom="1930" w:left="1418" w:header="93" w:footer="46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08CA8C" w14:textId="77777777" w:rsidR="00F160B3" w:rsidRDefault="00F160B3">
      <w:r>
        <w:separator/>
      </w:r>
    </w:p>
  </w:endnote>
  <w:endnote w:type="continuationSeparator" w:id="0">
    <w:p w14:paraId="67262BE1" w14:textId="77777777" w:rsidR="00F160B3" w:rsidRDefault="00F16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panose1 w:val="020B0502040504020204"/>
    <w:charset w:val="00"/>
    <w:family w:val="swiss"/>
    <w:pitch w:val="variable"/>
    <w:sig w:usb0="E00082FF" w:usb1="400078FF" w:usb2="00000021" w:usb3="00000000" w:csb0="0000019F" w:csb1="00000000"/>
    <w:embedRegular r:id="rId1" w:fontKey="{4A2891BA-8181-BA46-A7A3-32F6C83AFC96}"/>
  </w:font>
  <w:font w:name="Courier New">
    <w:panose1 w:val="02070309020205020404"/>
    <w:charset w:val="00"/>
    <w:family w:val="modern"/>
    <w:pitch w:val="fixed"/>
    <w:sig w:usb0="E0002EFF" w:usb1="C0007843" w:usb2="00000009" w:usb3="00000000" w:csb0="000001FF" w:csb1="00000000"/>
    <w:embedRegular r:id="rId2" w:fontKey="{4ADC4DD4-7E05-3F46-8310-37573EFC1D80}"/>
  </w:font>
  <w:font w:name="Symbol">
    <w:panose1 w:val="05050102010706020507"/>
    <w:charset w:val="02"/>
    <w:family w:val="decorative"/>
    <w:pitch w:val="variable"/>
    <w:sig w:usb0="00000000" w:usb1="10000000" w:usb2="00000000" w:usb3="00000000" w:csb0="80000000" w:csb1="00000000"/>
    <w:embedRegular r:id="rId3" w:fontKey="{F88A3438-04E7-C74B-886B-EA060576B248}"/>
  </w:font>
  <w:font w:name="Times New Roman">
    <w:panose1 w:val="02020603050405020304"/>
    <w:charset w:val="00"/>
    <w:family w:val="roman"/>
    <w:pitch w:val="variable"/>
    <w:sig w:usb0="E0002EFF" w:usb1="C000785B" w:usb2="00000009" w:usb3="00000000" w:csb0="000001FF" w:csb1="00000000"/>
    <w:embedRegular r:id="rId4" w:fontKey="{A7CFF750-368F-6E47-933C-C79C6FF1FF32}"/>
    <w:embedBold r:id="rId5" w:fontKey="{5740B833-EDF4-9943-B9D3-661714F503C9}"/>
    <w:embedItalic r:id="rId6" w:fontKey="{A7A89E5B-7C30-744C-A4F6-9F9B2EF5FBD1}"/>
  </w:font>
  <w:font w:name="Wingdings">
    <w:panose1 w:val="05000000000000000000"/>
    <w:charset w:val="02"/>
    <w:family w:val="decorative"/>
    <w:pitch w:val="variable"/>
    <w:sig w:usb0="00000000" w:usb1="10000000" w:usb2="00000000" w:usb3="00000000" w:csb0="80000000" w:csb1="00000000"/>
    <w:embedRegular r:id="rId7" w:fontKey="{9520EAF7-9DE3-E046-81AC-3043B12D4480}"/>
  </w:font>
  <w:font w:name="Arial">
    <w:panose1 w:val="020B0604020202020204"/>
    <w:charset w:val="00"/>
    <w:family w:val="swiss"/>
    <w:pitch w:val="variable"/>
    <w:sig w:usb0="E0002EFF" w:usb1="C000785B" w:usb2="00000009" w:usb3="00000000" w:csb0="000001FF" w:csb1="00000000"/>
    <w:embedRegular r:id="rId8" w:fontKey="{0F857748-F79E-FD40-A05E-977FA2F3600B}"/>
    <w:embedBold r:id="rId9" w:fontKey="{21AB8051-4EF3-154F-BDF6-9F83799E38FD}"/>
  </w:font>
  <w:font w:name="Cambria">
    <w:panose1 w:val="02040503050406030204"/>
    <w:charset w:val="00"/>
    <w:family w:val="roman"/>
    <w:pitch w:val="variable"/>
    <w:sig w:usb0="E00006FF" w:usb1="420024FF" w:usb2="02000000" w:usb3="00000000" w:csb0="0000019F" w:csb1="00000000"/>
    <w:embedRegular r:id="rId10" w:fontKey="{5400CE76-7CEB-F648-8440-52B622012595}"/>
  </w:font>
  <w:font w:name="Georgia">
    <w:panose1 w:val="02040502050405020303"/>
    <w:charset w:val="00"/>
    <w:family w:val="roman"/>
    <w:pitch w:val="variable"/>
    <w:sig w:usb0="00000287" w:usb1="00000000" w:usb2="00000000" w:usb3="00000000" w:csb0="0000009F" w:csb1="00000000"/>
    <w:embedItalic r:id="rId11" w:fontKey="{CCD015A8-95EA-7841-B3DD-1497AC0A9551}"/>
  </w:font>
  <w:font w:name="Calibri">
    <w:panose1 w:val="020F0502020204030204"/>
    <w:charset w:val="00"/>
    <w:family w:val="swiss"/>
    <w:pitch w:val="variable"/>
    <w:sig w:usb0="E4002EFF" w:usb1="C200247B" w:usb2="00000009" w:usb3="00000000" w:csb0="000001FF" w:csb1="00000000"/>
    <w:embedRegular r:id="rId12" w:fontKey="{50288A03-96E9-A741-A5C6-E2223D72FCB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F3399F" w14:textId="5552BE7A" w:rsidR="00E11AB2" w:rsidRDefault="008C75B8">
    <w:pPr>
      <w:pBdr>
        <w:top w:val="nil"/>
        <w:left w:val="nil"/>
        <w:bottom w:val="nil"/>
        <w:right w:val="nil"/>
        <w:between w:val="nil"/>
      </w:pBdr>
      <w:tabs>
        <w:tab w:val="center" w:pos="4252"/>
        <w:tab w:val="right" w:pos="8504"/>
        <w:tab w:val="left" w:pos="6711"/>
      </w:tabs>
      <w:rPr>
        <w:color w:val="000000"/>
      </w:rPr>
    </w:pPr>
    <w:r>
      <w:rPr>
        <w:noProof/>
        <w:color w:val="000000"/>
      </w:rPr>
      <w:drawing>
        <wp:anchor distT="0" distB="0" distL="114300" distR="114300" simplePos="0" relativeHeight="251659264" behindDoc="0" locked="0" layoutInCell="1" allowOverlap="1" wp14:anchorId="604F5E8A" wp14:editId="2F6F359C">
          <wp:simplePos x="0" y="0"/>
          <wp:positionH relativeFrom="column">
            <wp:posOffset>852805</wp:posOffset>
          </wp:positionH>
          <wp:positionV relativeFrom="paragraph">
            <wp:posOffset>-59528</wp:posOffset>
          </wp:positionV>
          <wp:extent cx="2727325" cy="924560"/>
          <wp:effectExtent l="0" t="0" r="3175" b="2540"/>
          <wp:wrapThrough wrapText="bothSides">
            <wp:wrapPolygon edited="0">
              <wp:start x="0" y="0"/>
              <wp:lineTo x="0" y="21363"/>
              <wp:lineTo x="21525" y="21363"/>
              <wp:lineTo x="21525" y="0"/>
              <wp:lineTo x="0" y="0"/>
            </wp:wrapPolygon>
          </wp:wrapThrough>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hatGPT Image 10 sept 2026, 11_12_48.png"/>
                  <pic:cNvPicPr/>
                </pic:nvPicPr>
                <pic:blipFill>
                  <a:blip r:embed="rId1">
                    <a:extLst>
                      <a:ext uri="{28A0092B-C50C-407E-A947-70E740481C1C}">
                        <a14:useLocalDpi xmlns:a14="http://schemas.microsoft.com/office/drawing/2010/main" val="0"/>
                      </a:ext>
                    </a:extLst>
                  </a:blip>
                  <a:stretch>
                    <a:fillRect/>
                  </a:stretch>
                </pic:blipFill>
                <pic:spPr>
                  <a:xfrm>
                    <a:off x="0" y="0"/>
                    <a:ext cx="2727325" cy="924560"/>
                  </a:xfrm>
                  <a:prstGeom prst="rect">
                    <a:avLst/>
                  </a:prstGeom>
                </pic:spPr>
              </pic:pic>
            </a:graphicData>
          </a:graphic>
          <wp14:sizeRelH relativeFrom="page">
            <wp14:pctWidth>0</wp14:pctWidth>
          </wp14:sizeRelH>
          <wp14:sizeRelV relativeFrom="page">
            <wp14:pctHeight>0</wp14:pctHeight>
          </wp14:sizeRelV>
        </wp:anchor>
      </w:drawing>
    </w:r>
    <w:r>
      <w:rPr>
        <w:noProof/>
        <w:color w:val="000000"/>
        <w:sz w:val="26"/>
        <w:szCs w:val="26"/>
      </w:rPr>
      <w:drawing>
        <wp:inline distT="0" distB="0" distL="0" distR="0" wp14:anchorId="04BF636E" wp14:editId="5EE6C1A3">
          <wp:extent cx="721485" cy="721485"/>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721485" cy="72148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801A9E" w14:textId="77777777" w:rsidR="00F160B3" w:rsidRDefault="00F160B3">
      <w:r>
        <w:separator/>
      </w:r>
    </w:p>
  </w:footnote>
  <w:footnote w:type="continuationSeparator" w:id="0">
    <w:p w14:paraId="25AE2118" w14:textId="77777777" w:rsidR="00F160B3" w:rsidRDefault="00F160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67ED05" w14:textId="77777777" w:rsidR="00E11AB2" w:rsidRDefault="00E11AB2">
    <w:pPr>
      <w:pBdr>
        <w:top w:val="nil"/>
        <w:left w:val="nil"/>
        <w:bottom w:val="nil"/>
        <w:right w:val="nil"/>
        <w:between w:val="nil"/>
      </w:pBdr>
      <w:tabs>
        <w:tab w:val="center" w:pos="4252"/>
        <w:tab w:val="right" w:pos="8504"/>
      </w:tabs>
      <w:rPr>
        <w:rFonts w:ascii="Times New Roman" w:eastAsia="Times New Roman" w:hAnsi="Times New Roman" w:cs="Times New Roman"/>
        <w:color w:val="000000"/>
        <w:sz w:val="20"/>
        <w:szCs w:val="20"/>
      </w:rPr>
    </w:pPr>
  </w:p>
  <w:p w14:paraId="2CFC839A" w14:textId="69474743" w:rsidR="00E11AB2" w:rsidRDefault="00E11AB2">
    <w:pPr>
      <w:pBdr>
        <w:top w:val="nil"/>
        <w:left w:val="nil"/>
        <w:bottom w:val="nil"/>
        <w:right w:val="nil"/>
        <w:between w:val="nil"/>
      </w:pBdr>
      <w:tabs>
        <w:tab w:val="center" w:pos="4252"/>
        <w:tab w:val="right" w:pos="8504"/>
      </w:tabs>
      <w:rPr>
        <w:color w:val="000000"/>
      </w:rPr>
    </w:pPr>
  </w:p>
  <w:p w14:paraId="6E5179EB" w14:textId="6E85C355" w:rsidR="00E11AB2" w:rsidRDefault="00FB2CCE">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8240" behindDoc="0" locked="0" layoutInCell="1" hidden="0" allowOverlap="1" wp14:anchorId="689F7856" wp14:editId="7582538B">
          <wp:simplePos x="0" y="0"/>
          <wp:positionH relativeFrom="column">
            <wp:posOffset>3654803</wp:posOffset>
          </wp:positionH>
          <wp:positionV relativeFrom="paragraph">
            <wp:posOffset>26783</wp:posOffset>
          </wp:positionV>
          <wp:extent cx="2129742" cy="447446"/>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129742" cy="447446"/>
                  </a:xfrm>
                  <a:prstGeom prst="rect">
                    <a:avLst/>
                  </a:prstGeom>
                  <a:ln/>
                </pic:spPr>
              </pic:pic>
            </a:graphicData>
          </a:graphic>
          <wp14:sizeRelH relativeFrom="margin">
            <wp14:pctWidth>0</wp14:pctWidth>
          </wp14:sizeRelH>
          <wp14:sizeRelV relativeFrom="margin">
            <wp14:pctHeight>0</wp14:pctHeight>
          </wp14:sizeRelV>
        </wp:anchor>
      </w:drawing>
    </w:r>
    <w:r w:rsidR="006A02F6">
      <w:rPr>
        <w:rFonts w:ascii="Times New Roman" w:eastAsia="Times New Roman" w:hAnsi="Times New Roman" w:cs="Times New Roman"/>
        <w:noProof/>
        <w:color w:val="000000"/>
        <w:sz w:val="20"/>
        <w:szCs w:val="20"/>
      </w:rPr>
      <w:drawing>
        <wp:inline distT="0" distB="0" distL="0" distR="0" wp14:anchorId="2755E9DB" wp14:editId="1BBBE20A">
          <wp:extent cx="2190044" cy="440375"/>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2249740" cy="452379"/>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BA64DC"/>
    <w:multiLevelType w:val="multilevel"/>
    <w:tmpl w:val="FF4A6E3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75E353C5"/>
    <w:multiLevelType w:val="hybridMultilevel"/>
    <w:tmpl w:val="E4983D5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AB2"/>
    <w:rsid w:val="00043FF3"/>
    <w:rsid w:val="00124441"/>
    <w:rsid w:val="00136B42"/>
    <w:rsid w:val="001D443F"/>
    <w:rsid w:val="0020235A"/>
    <w:rsid w:val="00242619"/>
    <w:rsid w:val="002539E5"/>
    <w:rsid w:val="00270ED5"/>
    <w:rsid w:val="002916CD"/>
    <w:rsid w:val="002958DF"/>
    <w:rsid w:val="002A3775"/>
    <w:rsid w:val="002E3B0E"/>
    <w:rsid w:val="003034B6"/>
    <w:rsid w:val="003800F0"/>
    <w:rsid w:val="0038232F"/>
    <w:rsid w:val="003D783C"/>
    <w:rsid w:val="00450907"/>
    <w:rsid w:val="004A7CD1"/>
    <w:rsid w:val="004C36AF"/>
    <w:rsid w:val="00500EDF"/>
    <w:rsid w:val="00510EE9"/>
    <w:rsid w:val="0052704D"/>
    <w:rsid w:val="0052710E"/>
    <w:rsid w:val="00557299"/>
    <w:rsid w:val="005602E6"/>
    <w:rsid w:val="005C1A59"/>
    <w:rsid w:val="005D5FAD"/>
    <w:rsid w:val="005E398C"/>
    <w:rsid w:val="00622055"/>
    <w:rsid w:val="006950BA"/>
    <w:rsid w:val="006A02F6"/>
    <w:rsid w:val="006C0847"/>
    <w:rsid w:val="0079253B"/>
    <w:rsid w:val="007D6621"/>
    <w:rsid w:val="00830CAC"/>
    <w:rsid w:val="008B183E"/>
    <w:rsid w:val="008C75B8"/>
    <w:rsid w:val="008E0894"/>
    <w:rsid w:val="009160C3"/>
    <w:rsid w:val="00946091"/>
    <w:rsid w:val="009543E6"/>
    <w:rsid w:val="00986A3A"/>
    <w:rsid w:val="009A7451"/>
    <w:rsid w:val="009B6AB3"/>
    <w:rsid w:val="009E6085"/>
    <w:rsid w:val="009F2088"/>
    <w:rsid w:val="009F7090"/>
    <w:rsid w:val="00A10AD5"/>
    <w:rsid w:val="00A27E07"/>
    <w:rsid w:val="00AE05C1"/>
    <w:rsid w:val="00B13A35"/>
    <w:rsid w:val="00B26304"/>
    <w:rsid w:val="00BE45C0"/>
    <w:rsid w:val="00C04BCB"/>
    <w:rsid w:val="00C66558"/>
    <w:rsid w:val="00C87A4D"/>
    <w:rsid w:val="00D21918"/>
    <w:rsid w:val="00D31907"/>
    <w:rsid w:val="00D3294C"/>
    <w:rsid w:val="00D448D3"/>
    <w:rsid w:val="00D509C8"/>
    <w:rsid w:val="00D60085"/>
    <w:rsid w:val="00D67834"/>
    <w:rsid w:val="00E11AB2"/>
    <w:rsid w:val="00E36B17"/>
    <w:rsid w:val="00E52795"/>
    <w:rsid w:val="00EA5625"/>
    <w:rsid w:val="00EC73D4"/>
    <w:rsid w:val="00F123A8"/>
    <w:rsid w:val="00F160B3"/>
    <w:rsid w:val="00F26279"/>
    <w:rsid w:val="00F51A89"/>
    <w:rsid w:val="00F715A3"/>
    <w:rsid w:val="00F7170A"/>
    <w:rsid w:val="00F80145"/>
    <w:rsid w:val="00F84F54"/>
    <w:rsid w:val="00FA09C9"/>
    <w:rsid w:val="00FB2CCE"/>
    <w:rsid w:val="00FC07DB"/>
    <w:rsid w:val="00FE317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F101FB"/>
  <w15:docId w15:val="{89547F75-63BE-C349-BE34-3040AD8A8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s" w:eastAsia="es-ES_tradnl"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spacing w:before="91"/>
      <w:ind w:left="214"/>
      <w:jc w:val="both"/>
      <w:outlineLvl w:val="0"/>
    </w:pPr>
    <w:rPr>
      <w:sz w:val="28"/>
      <w:szCs w:val="28"/>
    </w:rPr>
  </w:style>
  <w:style w:type="paragraph" w:styleId="Ttulo2">
    <w:name w:val="heading 2"/>
    <w:basedOn w:val="Normal"/>
    <w:next w:val="Normal"/>
    <w:uiPriority w:val="9"/>
    <w:semiHidden/>
    <w:unhideWhenUsed/>
    <w:qFormat/>
    <w:pPr>
      <w:keepNext/>
      <w:keepLines/>
      <w:spacing w:before="40"/>
      <w:outlineLvl w:val="1"/>
    </w:pPr>
    <w:rPr>
      <w:rFonts w:ascii="Cambria" w:eastAsia="Cambria" w:hAnsi="Cambria" w:cs="Cambria"/>
      <w:color w:val="366091"/>
      <w:sz w:val="26"/>
      <w:szCs w:val="26"/>
    </w:rPr>
  </w:style>
  <w:style w:type="paragraph" w:styleId="Ttulo3">
    <w:name w:val="heading 3"/>
    <w:basedOn w:val="Normal"/>
    <w:next w:val="Normal"/>
    <w:uiPriority w:val="9"/>
    <w:semiHidden/>
    <w:unhideWhenUsed/>
    <w:qFormat/>
    <w:pPr>
      <w:keepNext/>
      <w:keepLines/>
      <w:spacing w:before="40"/>
      <w:outlineLvl w:val="2"/>
    </w:pPr>
    <w:rPr>
      <w:rFonts w:ascii="Cambria" w:eastAsia="Cambria" w:hAnsi="Cambria" w:cs="Cambria"/>
      <w:color w:val="243F61"/>
      <w:sz w:val="24"/>
      <w:szCs w:val="24"/>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before="187"/>
      <w:ind w:left="214"/>
    </w:pPr>
    <w:rPr>
      <w:b/>
      <w:bCs/>
      <w:sz w:val="44"/>
      <w:szCs w:val="44"/>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Textoennegrita">
    <w:name w:val="Strong"/>
    <w:basedOn w:val="Fuentedeprrafopredeter"/>
    <w:uiPriority w:val="22"/>
    <w:qFormat/>
    <w:rsid w:val="009A7451"/>
    <w:rPr>
      <w:b/>
      <w:bCs/>
    </w:rPr>
  </w:style>
  <w:style w:type="paragraph" w:styleId="NormalWeb">
    <w:name w:val="Normal (Web)"/>
    <w:basedOn w:val="Normal"/>
    <w:uiPriority w:val="99"/>
    <w:unhideWhenUsed/>
    <w:rsid w:val="00F715A3"/>
    <w:pPr>
      <w:widowControl/>
      <w:spacing w:before="100" w:beforeAutospacing="1" w:after="100" w:afterAutospacing="1"/>
    </w:pPr>
    <w:rPr>
      <w:rFonts w:ascii="Times New Roman" w:eastAsia="Times New Roman" w:hAnsi="Times New Roman" w:cs="Times New Roman"/>
      <w:sz w:val="24"/>
      <w:szCs w:val="24"/>
      <w:lang w:val="es-ES"/>
    </w:rPr>
  </w:style>
  <w:style w:type="character" w:customStyle="1" w:styleId="apple-converted-space">
    <w:name w:val="apple-converted-space"/>
    <w:basedOn w:val="Fuentedeprrafopredeter"/>
    <w:rsid w:val="00F715A3"/>
  </w:style>
  <w:style w:type="paragraph" w:styleId="Encabezado">
    <w:name w:val="header"/>
    <w:basedOn w:val="Normal"/>
    <w:link w:val="EncabezadoCar"/>
    <w:uiPriority w:val="99"/>
    <w:unhideWhenUsed/>
    <w:rsid w:val="006A02F6"/>
    <w:pPr>
      <w:tabs>
        <w:tab w:val="center" w:pos="4252"/>
        <w:tab w:val="right" w:pos="8504"/>
      </w:tabs>
    </w:pPr>
  </w:style>
  <w:style w:type="character" w:customStyle="1" w:styleId="EncabezadoCar">
    <w:name w:val="Encabezado Car"/>
    <w:basedOn w:val="Fuentedeprrafopredeter"/>
    <w:link w:val="Encabezado"/>
    <w:uiPriority w:val="99"/>
    <w:rsid w:val="006A02F6"/>
  </w:style>
  <w:style w:type="paragraph" w:styleId="Piedepgina">
    <w:name w:val="footer"/>
    <w:basedOn w:val="Normal"/>
    <w:link w:val="PiedepginaCar"/>
    <w:uiPriority w:val="99"/>
    <w:unhideWhenUsed/>
    <w:rsid w:val="006A02F6"/>
    <w:pPr>
      <w:tabs>
        <w:tab w:val="center" w:pos="4252"/>
        <w:tab w:val="right" w:pos="8504"/>
      </w:tabs>
    </w:pPr>
  </w:style>
  <w:style w:type="character" w:customStyle="1" w:styleId="PiedepginaCar">
    <w:name w:val="Pie de página Car"/>
    <w:basedOn w:val="Fuentedeprrafopredeter"/>
    <w:link w:val="Piedepgina"/>
    <w:uiPriority w:val="99"/>
    <w:rsid w:val="006A02F6"/>
  </w:style>
  <w:style w:type="paragraph" w:customStyle="1" w:styleId="isselectedend">
    <w:name w:val="isselectedend"/>
    <w:basedOn w:val="Normal"/>
    <w:rsid w:val="0038232F"/>
    <w:pPr>
      <w:widowControl/>
      <w:spacing w:before="100" w:beforeAutospacing="1" w:after="100" w:afterAutospacing="1"/>
    </w:pPr>
    <w:rPr>
      <w:rFonts w:ascii="Times New Roman" w:eastAsia="Times New Roman" w:hAnsi="Times New Roman" w:cs="Times New Roman"/>
      <w:sz w:val="24"/>
      <w:szCs w:val="24"/>
      <w:lang w:val="es-ES"/>
    </w:rPr>
  </w:style>
  <w:style w:type="character" w:styleId="nfasis">
    <w:name w:val="Emphasis"/>
    <w:basedOn w:val="Fuentedeprrafopredeter"/>
    <w:uiPriority w:val="20"/>
    <w:qFormat/>
    <w:rsid w:val="00F26279"/>
    <w:rPr>
      <w:i/>
      <w:iCs/>
    </w:rPr>
  </w:style>
  <w:style w:type="character" w:styleId="Hipervnculo">
    <w:name w:val="Hyperlink"/>
    <w:basedOn w:val="Fuentedeprrafopredeter"/>
    <w:uiPriority w:val="99"/>
    <w:semiHidden/>
    <w:unhideWhenUsed/>
    <w:rsid w:val="00FB2C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443525">
      <w:bodyDiv w:val="1"/>
      <w:marLeft w:val="0"/>
      <w:marRight w:val="0"/>
      <w:marTop w:val="0"/>
      <w:marBottom w:val="0"/>
      <w:divBdr>
        <w:top w:val="none" w:sz="0" w:space="0" w:color="auto"/>
        <w:left w:val="none" w:sz="0" w:space="0" w:color="auto"/>
        <w:bottom w:val="none" w:sz="0" w:space="0" w:color="auto"/>
        <w:right w:val="none" w:sz="0" w:space="0" w:color="auto"/>
      </w:divBdr>
    </w:div>
    <w:div w:id="179203001">
      <w:bodyDiv w:val="1"/>
      <w:marLeft w:val="0"/>
      <w:marRight w:val="0"/>
      <w:marTop w:val="0"/>
      <w:marBottom w:val="0"/>
      <w:divBdr>
        <w:top w:val="none" w:sz="0" w:space="0" w:color="auto"/>
        <w:left w:val="none" w:sz="0" w:space="0" w:color="auto"/>
        <w:bottom w:val="none" w:sz="0" w:space="0" w:color="auto"/>
        <w:right w:val="none" w:sz="0" w:space="0" w:color="auto"/>
      </w:divBdr>
    </w:div>
    <w:div w:id="306864397">
      <w:bodyDiv w:val="1"/>
      <w:marLeft w:val="0"/>
      <w:marRight w:val="0"/>
      <w:marTop w:val="0"/>
      <w:marBottom w:val="0"/>
      <w:divBdr>
        <w:top w:val="none" w:sz="0" w:space="0" w:color="auto"/>
        <w:left w:val="none" w:sz="0" w:space="0" w:color="auto"/>
        <w:bottom w:val="none" w:sz="0" w:space="0" w:color="auto"/>
        <w:right w:val="none" w:sz="0" w:space="0" w:color="auto"/>
      </w:divBdr>
    </w:div>
    <w:div w:id="371686171">
      <w:bodyDiv w:val="1"/>
      <w:marLeft w:val="0"/>
      <w:marRight w:val="0"/>
      <w:marTop w:val="0"/>
      <w:marBottom w:val="0"/>
      <w:divBdr>
        <w:top w:val="none" w:sz="0" w:space="0" w:color="auto"/>
        <w:left w:val="none" w:sz="0" w:space="0" w:color="auto"/>
        <w:bottom w:val="none" w:sz="0" w:space="0" w:color="auto"/>
        <w:right w:val="none" w:sz="0" w:space="0" w:color="auto"/>
      </w:divBdr>
    </w:div>
    <w:div w:id="466510450">
      <w:bodyDiv w:val="1"/>
      <w:marLeft w:val="0"/>
      <w:marRight w:val="0"/>
      <w:marTop w:val="0"/>
      <w:marBottom w:val="0"/>
      <w:divBdr>
        <w:top w:val="none" w:sz="0" w:space="0" w:color="auto"/>
        <w:left w:val="none" w:sz="0" w:space="0" w:color="auto"/>
        <w:bottom w:val="none" w:sz="0" w:space="0" w:color="auto"/>
        <w:right w:val="none" w:sz="0" w:space="0" w:color="auto"/>
      </w:divBdr>
    </w:div>
    <w:div w:id="478618815">
      <w:bodyDiv w:val="1"/>
      <w:marLeft w:val="0"/>
      <w:marRight w:val="0"/>
      <w:marTop w:val="0"/>
      <w:marBottom w:val="0"/>
      <w:divBdr>
        <w:top w:val="none" w:sz="0" w:space="0" w:color="auto"/>
        <w:left w:val="none" w:sz="0" w:space="0" w:color="auto"/>
        <w:bottom w:val="none" w:sz="0" w:space="0" w:color="auto"/>
        <w:right w:val="none" w:sz="0" w:space="0" w:color="auto"/>
      </w:divBdr>
    </w:div>
    <w:div w:id="521014326">
      <w:bodyDiv w:val="1"/>
      <w:marLeft w:val="0"/>
      <w:marRight w:val="0"/>
      <w:marTop w:val="0"/>
      <w:marBottom w:val="0"/>
      <w:divBdr>
        <w:top w:val="none" w:sz="0" w:space="0" w:color="auto"/>
        <w:left w:val="none" w:sz="0" w:space="0" w:color="auto"/>
        <w:bottom w:val="none" w:sz="0" w:space="0" w:color="auto"/>
        <w:right w:val="none" w:sz="0" w:space="0" w:color="auto"/>
      </w:divBdr>
    </w:div>
    <w:div w:id="552667135">
      <w:bodyDiv w:val="1"/>
      <w:marLeft w:val="0"/>
      <w:marRight w:val="0"/>
      <w:marTop w:val="0"/>
      <w:marBottom w:val="0"/>
      <w:divBdr>
        <w:top w:val="none" w:sz="0" w:space="0" w:color="auto"/>
        <w:left w:val="none" w:sz="0" w:space="0" w:color="auto"/>
        <w:bottom w:val="none" w:sz="0" w:space="0" w:color="auto"/>
        <w:right w:val="none" w:sz="0" w:space="0" w:color="auto"/>
      </w:divBdr>
    </w:div>
    <w:div w:id="576984664">
      <w:bodyDiv w:val="1"/>
      <w:marLeft w:val="0"/>
      <w:marRight w:val="0"/>
      <w:marTop w:val="0"/>
      <w:marBottom w:val="0"/>
      <w:divBdr>
        <w:top w:val="none" w:sz="0" w:space="0" w:color="auto"/>
        <w:left w:val="none" w:sz="0" w:space="0" w:color="auto"/>
        <w:bottom w:val="none" w:sz="0" w:space="0" w:color="auto"/>
        <w:right w:val="none" w:sz="0" w:space="0" w:color="auto"/>
      </w:divBdr>
    </w:div>
    <w:div w:id="605619163">
      <w:bodyDiv w:val="1"/>
      <w:marLeft w:val="0"/>
      <w:marRight w:val="0"/>
      <w:marTop w:val="0"/>
      <w:marBottom w:val="0"/>
      <w:divBdr>
        <w:top w:val="none" w:sz="0" w:space="0" w:color="auto"/>
        <w:left w:val="none" w:sz="0" w:space="0" w:color="auto"/>
        <w:bottom w:val="none" w:sz="0" w:space="0" w:color="auto"/>
        <w:right w:val="none" w:sz="0" w:space="0" w:color="auto"/>
      </w:divBdr>
    </w:div>
    <w:div w:id="698703081">
      <w:bodyDiv w:val="1"/>
      <w:marLeft w:val="0"/>
      <w:marRight w:val="0"/>
      <w:marTop w:val="0"/>
      <w:marBottom w:val="0"/>
      <w:divBdr>
        <w:top w:val="none" w:sz="0" w:space="0" w:color="auto"/>
        <w:left w:val="none" w:sz="0" w:space="0" w:color="auto"/>
        <w:bottom w:val="none" w:sz="0" w:space="0" w:color="auto"/>
        <w:right w:val="none" w:sz="0" w:space="0" w:color="auto"/>
      </w:divBdr>
    </w:div>
    <w:div w:id="1018699794">
      <w:bodyDiv w:val="1"/>
      <w:marLeft w:val="0"/>
      <w:marRight w:val="0"/>
      <w:marTop w:val="0"/>
      <w:marBottom w:val="0"/>
      <w:divBdr>
        <w:top w:val="none" w:sz="0" w:space="0" w:color="auto"/>
        <w:left w:val="none" w:sz="0" w:space="0" w:color="auto"/>
        <w:bottom w:val="none" w:sz="0" w:space="0" w:color="auto"/>
        <w:right w:val="none" w:sz="0" w:space="0" w:color="auto"/>
      </w:divBdr>
    </w:div>
    <w:div w:id="1023550563">
      <w:bodyDiv w:val="1"/>
      <w:marLeft w:val="0"/>
      <w:marRight w:val="0"/>
      <w:marTop w:val="0"/>
      <w:marBottom w:val="0"/>
      <w:divBdr>
        <w:top w:val="none" w:sz="0" w:space="0" w:color="auto"/>
        <w:left w:val="none" w:sz="0" w:space="0" w:color="auto"/>
        <w:bottom w:val="none" w:sz="0" w:space="0" w:color="auto"/>
        <w:right w:val="none" w:sz="0" w:space="0" w:color="auto"/>
      </w:divBdr>
    </w:div>
    <w:div w:id="1206211860">
      <w:bodyDiv w:val="1"/>
      <w:marLeft w:val="0"/>
      <w:marRight w:val="0"/>
      <w:marTop w:val="0"/>
      <w:marBottom w:val="0"/>
      <w:divBdr>
        <w:top w:val="none" w:sz="0" w:space="0" w:color="auto"/>
        <w:left w:val="none" w:sz="0" w:space="0" w:color="auto"/>
        <w:bottom w:val="none" w:sz="0" w:space="0" w:color="auto"/>
        <w:right w:val="none" w:sz="0" w:space="0" w:color="auto"/>
      </w:divBdr>
    </w:div>
    <w:div w:id="1262028524">
      <w:bodyDiv w:val="1"/>
      <w:marLeft w:val="0"/>
      <w:marRight w:val="0"/>
      <w:marTop w:val="0"/>
      <w:marBottom w:val="0"/>
      <w:divBdr>
        <w:top w:val="none" w:sz="0" w:space="0" w:color="auto"/>
        <w:left w:val="none" w:sz="0" w:space="0" w:color="auto"/>
        <w:bottom w:val="none" w:sz="0" w:space="0" w:color="auto"/>
        <w:right w:val="none" w:sz="0" w:space="0" w:color="auto"/>
      </w:divBdr>
    </w:div>
    <w:div w:id="1611011247">
      <w:bodyDiv w:val="1"/>
      <w:marLeft w:val="0"/>
      <w:marRight w:val="0"/>
      <w:marTop w:val="0"/>
      <w:marBottom w:val="0"/>
      <w:divBdr>
        <w:top w:val="none" w:sz="0" w:space="0" w:color="auto"/>
        <w:left w:val="none" w:sz="0" w:space="0" w:color="auto"/>
        <w:bottom w:val="none" w:sz="0" w:space="0" w:color="auto"/>
        <w:right w:val="none" w:sz="0" w:space="0" w:color="auto"/>
      </w:divBdr>
    </w:div>
    <w:div w:id="1637098872">
      <w:bodyDiv w:val="1"/>
      <w:marLeft w:val="0"/>
      <w:marRight w:val="0"/>
      <w:marTop w:val="0"/>
      <w:marBottom w:val="0"/>
      <w:divBdr>
        <w:top w:val="none" w:sz="0" w:space="0" w:color="auto"/>
        <w:left w:val="none" w:sz="0" w:space="0" w:color="auto"/>
        <w:bottom w:val="none" w:sz="0" w:space="0" w:color="auto"/>
        <w:right w:val="none" w:sz="0" w:space="0" w:color="auto"/>
      </w:divBdr>
    </w:div>
    <w:div w:id="1648822767">
      <w:bodyDiv w:val="1"/>
      <w:marLeft w:val="0"/>
      <w:marRight w:val="0"/>
      <w:marTop w:val="0"/>
      <w:marBottom w:val="0"/>
      <w:divBdr>
        <w:top w:val="none" w:sz="0" w:space="0" w:color="auto"/>
        <w:left w:val="none" w:sz="0" w:space="0" w:color="auto"/>
        <w:bottom w:val="none" w:sz="0" w:space="0" w:color="auto"/>
        <w:right w:val="none" w:sz="0" w:space="0" w:color="auto"/>
      </w:divBdr>
    </w:div>
    <w:div w:id="1728455846">
      <w:bodyDiv w:val="1"/>
      <w:marLeft w:val="0"/>
      <w:marRight w:val="0"/>
      <w:marTop w:val="0"/>
      <w:marBottom w:val="0"/>
      <w:divBdr>
        <w:top w:val="none" w:sz="0" w:space="0" w:color="auto"/>
        <w:left w:val="none" w:sz="0" w:space="0" w:color="auto"/>
        <w:bottom w:val="none" w:sz="0" w:space="0" w:color="auto"/>
        <w:right w:val="none" w:sz="0" w:space="0" w:color="auto"/>
      </w:divBdr>
    </w:div>
    <w:div w:id="1830051077">
      <w:bodyDiv w:val="1"/>
      <w:marLeft w:val="0"/>
      <w:marRight w:val="0"/>
      <w:marTop w:val="0"/>
      <w:marBottom w:val="0"/>
      <w:divBdr>
        <w:top w:val="none" w:sz="0" w:space="0" w:color="auto"/>
        <w:left w:val="none" w:sz="0" w:space="0" w:color="auto"/>
        <w:bottom w:val="none" w:sz="0" w:space="0" w:color="auto"/>
        <w:right w:val="none" w:sz="0" w:space="0" w:color="auto"/>
      </w:divBdr>
    </w:div>
    <w:div w:id="1918591704">
      <w:bodyDiv w:val="1"/>
      <w:marLeft w:val="0"/>
      <w:marRight w:val="0"/>
      <w:marTop w:val="0"/>
      <w:marBottom w:val="0"/>
      <w:divBdr>
        <w:top w:val="none" w:sz="0" w:space="0" w:color="auto"/>
        <w:left w:val="none" w:sz="0" w:space="0" w:color="auto"/>
        <w:bottom w:val="none" w:sz="0" w:space="0" w:color="auto"/>
        <w:right w:val="none" w:sz="0" w:space="0" w:color="auto"/>
      </w:divBdr>
    </w:div>
    <w:div w:id="1959334325">
      <w:bodyDiv w:val="1"/>
      <w:marLeft w:val="0"/>
      <w:marRight w:val="0"/>
      <w:marTop w:val="0"/>
      <w:marBottom w:val="0"/>
      <w:divBdr>
        <w:top w:val="none" w:sz="0" w:space="0" w:color="auto"/>
        <w:left w:val="none" w:sz="0" w:space="0" w:color="auto"/>
        <w:bottom w:val="none" w:sz="0" w:space="0" w:color="auto"/>
        <w:right w:val="none" w:sz="0" w:space="0" w:color="auto"/>
      </w:divBdr>
    </w:div>
    <w:div w:id="1980917324">
      <w:bodyDiv w:val="1"/>
      <w:marLeft w:val="0"/>
      <w:marRight w:val="0"/>
      <w:marTop w:val="0"/>
      <w:marBottom w:val="0"/>
      <w:divBdr>
        <w:top w:val="none" w:sz="0" w:space="0" w:color="auto"/>
        <w:left w:val="none" w:sz="0" w:space="0" w:color="auto"/>
        <w:bottom w:val="none" w:sz="0" w:space="0" w:color="auto"/>
        <w:right w:val="none" w:sz="0" w:space="0" w:color="auto"/>
      </w:divBdr>
    </w:div>
    <w:div w:id="19844590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84X7uDrV4YSv6m4m2DzTFvI6Ig==">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424</Words>
  <Characters>2333</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7</cp:revision>
  <dcterms:created xsi:type="dcterms:W3CDTF">2026-09-21T07:44:00Z</dcterms:created>
  <dcterms:modified xsi:type="dcterms:W3CDTF">2026-10-01T06:57:00Z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2022-10-24T00:00:00Z</vt:lpwstr>
  </property>
  <property fmtid="{D5CDD505-2E9C-101B-9397-08002B2CF9AE}" pid="3" name="Creator">
    <vt:lpwstr>Adobe Illustrator 26.4 (Macintosh)</vt:lpwstr>
  </property>
  <property fmtid="{D5CDD505-2E9C-101B-9397-08002B2CF9AE}" pid="4" name="LastSaved">
    <vt:lpwstr>2022-10-24T00:00:00Z</vt:lpwstr>
  </property>
  <property fmtid="{D5CDD505-2E9C-101B-9397-08002B2CF9AE}" pid="5" name="Producer">
    <vt:lpwstr>Adobe PDF library 16.07</vt:lpwstr>
  </property>
</Properties>
</file>